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C2691" w14:textId="77777777" w:rsidR="00CE0C2B" w:rsidRDefault="00920580" w:rsidP="00CE0C2B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A14F16" wp14:editId="1363DCF5">
            <wp:simplePos x="0" y="0"/>
            <wp:positionH relativeFrom="column">
              <wp:posOffset>5200650</wp:posOffset>
            </wp:positionH>
            <wp:positionV relativeFrom="paragraph">
              <wp:posOffset>182880</wp:posOffset>
            </wp:positionV>
            <wp:extent cx="666750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04DEF" wp14:editId="675ACD19">
                <wp:simplePos x="0" y="0"/>
                <wp:positionH relativeFrom="column">
                  <wp:posOffset>219075</wp:posOffset>
                </wp:positionH>
                <wp:positionV relativeFrom="paragraph">
                  <wp:posOffset>135255</wp:posOffset>
                </wp:positionV>
                <wp:extent cx="6029325" cy="790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FCD97" id="Rounded Rectangle 3" o:spid="_x0000_s1026" style="position:absolute;margin-left:17.25pt;margin-top:10.65pt;width:474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OKggIAAFEFAAAOAAAAZHJzL2Uyb0RvYy54bWysVN9PGzEMfp+0/yHK+7hrofyouKIKxDQJ&#10;AQImnkMu6Z2UxJmT9tr99XNy1wMB2sO0PqRObH+2v7N9frG1hm0UhhZcxScHJWfKSahbt6r4z6fr&#10;b6echShcLQw4VfGdCvxi8fXLeefnagoNmFohIxAX5p2veBOjnxdFkI2yIhyAV46UGtCKSFdcFTWK&#10;jtCtKaZleVx0gLVHkCoEer3qlXyR8bVWMt5pHVRkpuKUW8wn5vMlncXiXMxXKHzTyiEN8Q9ZWNE6&#10;CjpCXYko2BrbD1C2lQgBdDyQYAvQupUq10DVTMp31Tw2wqtcC5ET/EhT+H+w8nZzj6ytK37ImROW&#10;PtEDrF2tavZA5Am3MoodJpo6H+Zk/ejvcbgFElPNW402/VM1bJup3Y3Uqm1kkh6Py+nZ4XTGmSTd&#10;yVk5O5kl0OLV22OI3xVYloSKY8oipZBpFZubEHv7vV2K6OC6NSa9p+z6fLIUd0YlA+MelKbyKINp&#10;BsqNpS4Nso2glhBSKhcnvaoRteqfZyX9hvxGj5xtBkzImgKP2ANAatqP2H3ag31yVbkvR+fyb4n1&#10;zqNHjgwujs62dYCfARiqaojc2+9J6qlJLL1AvaOPj9BPRfDyuiXub0SI9wJpDGhgaLTjHR3aQFdx&#10;GCTOGsDfn70ne+pO0nLW0VhVPPxaC1ScmR+O+vZscnSU5jBfjmYnU7rgW83LW41b20ugzzShJeJl&#10;FpN9NHtRI9hn2gDLFJVUwkmKXXEZcX+5jP240w6RarnMZjR7XsQb9+hlAk+sprZ62j4L9EMDRmrd&#10;W9iPoJi/a8HeNnk6WK4j6Db35yuvA980t7lxhh2TFsPbe7Z63YSLPwAAAP//AwBQSwMEFAAGAAgA&#10;AAAhAAMp3rLhAAAACQEAAA8AAABkcnMvZG93bnJldi54bWxMj0FPg0AQhe8m/ofNmHizS1tqKLI0&#10;RmNsNR5sPehty06ByM4Sdinw7x1Pepy8L2++l21G24gzdr52pGA+i0AgFc7UVCr4ODzdJCB80GR0&#10;4wgVTOhhk19eZDo1bqB3PO9DKbiEfKoVVCG0qZS+qNBqP3MtEmcn11kd+OxKaTo9cLlt5CKKbqXV&#10;NfGHSrf4UGHxve+tgqR8m+Jhu+u3z930+fo4tKeXr51S11fj/R2IgGP4g+FXn9UhZ6ej68l40ShY&#10;xismFSzmSxCcr5OYtx0ZjFcJyDyT/xfkPwAAAP//AwBQSwECLQAUAAYACAAAACEAtoM4kv4AAADh&#10;AQAAEwAAAAAAAAAAAAAAAAAAAAAAW0NvbnRlbnRfVHlwZXNdLnhtbFBLAQItABQABgAIAAAAIQA4&#10;/SH/1gAAAJQBAAALAAAAAAAAAAAAAAAAAC8BAABfcmVscy8ucmVsc1BLAQItABQABgAIAAAAIQAy&#10;5wOKggIAAFEFAAAOAAAAAAAAAAAAAAAAAC4CAABkcnMvZTJvRG9jLnhtbFBLAQItABQABgAIAAAA&#10;IQADKd6y4QAAAAkBAAAPAAAAAAAAAAAAAAAAANwEAABkcnMvZG93bnJldi54bWxQSwUGAAAAAAQA&#10;BADzAAAA6gUAAAAA&#10;" filled="f" strokecolor="#1f4d78 [1604]" strokeweight="1pt">
                <v:stroke joinstyle="miter"/>
              </v:roundrect>
            </w:pict>
          </mc:Fallback>
        </mc:AlternateContent>
      </w:r>
    </w:p>
    <w:p w14:paraId="33E0540E" w14:textId="77777777" w:rsidR="00620DC4" w:rsidRPr="00A866C5" w:rsidRDefault="00A866C5" w:rsidP="00A866C5">
      <w:pPr>
        <w:tabs>
          <w:tab w:val="left" w:pos="1665"/>
          <w:tab w:val="center" w:pos="4680"/>
        </w:tabs>
        <w:rPr>
          <w:rFonts w:ascii="Bodoni MT Black" w:hAnsi="Bodoni MT Black"/>
          <w:b/>
          <w:sz w:val="32"/>
          <w:szCs w:val="32"/>
        </w:rPr>
      </w:pPr>
      <w:r>
        <w:rPr>
          <w:rFonts w:ascii="Bodoni MT Black" w:hAnsi="Bodoni MT Black"/>
          <w:b/>
          <w:sz w:val="32"/>
          <w:szCs w:val="32"/>
        </w:rPr>
        <w:t xml:space="preserve">     </w:t>
      </w:r>
      <w:r w:rsidR="00AB2247">
        <w:rPr>
          <w:rFonts w:ascii="Bodoni MT Black" w:hAnsi="Bodoni MT Black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7B1AEA" wp14:editId="0AC44CE4">
            <wp:simplePos x="0" y="0"/>
            <wp:positionH relativeFrom="column">
              <wp:posOffset>333375</wp:posOffset>
            </wp:positionH>
            <wp:positionV relativeFrom="paragraph">
              <wp:posOffset>1905</wp:posOffset>
            </wp:positionV>
            <wp:extent cx="1133475" cy="51879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on Elect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 MT Black" w:hAnsi="Bodoni MT Black"/>
          <w:b/>
          <w:sz w:val="32"/>
          <w:szCs w:val="32"/>
        </w:rPr>
        <w:tab/>
      </w:r>
      <w:r w:rsidR="00CE0C2B" w:rsidRPr="00A866C5">
        <w:rPr>
          <w:rFonts w:ascii="Bodoni MT Black" w:hAnsi="Bodoni MT Black"/>
          <w:b/>
          <w:sz w:val="32"/>
          <w:szCs w:val="32"/>
        </w:rPr>
        <w:t xml:space="preserve">120 </w:t>
      </w:r>
      <w:r w:rsidR="00AB2247">
        <w:rPr>
          <w:rFonts w:ascii="Bodoni MT Black" w:hAnsi="Bodoni MT Black"/>
          <w:b/>
          <w:sz w:val="32"/>
          <w:szCs w:val="32"/>
        </w:rPr>
        <w:t xml:space="preserve">             </w:t>
      </w:r>
      <w:proofErr w:type="spellStart"/>
      <w:r w:rsidR="00CE0C2B" w:rsidRPr="00A866C5">
        <w:rPr>
          <w:rFonts w:ascii="Bodoni MT Black" w:hAnsi="Bodoni MT Black"/>
          <w:b/>
          <w:sz w:val="32"/>
          <w:szCs w:val="32"/>
        </w:rPr>
        <w:t>Micro</w:t>
      </w:r>
      <w:proofErr w:type="spellEnd"/>
      <w:r w:rsidR="00CE0C2B" w:rsidRPr="00A866C5">
        <w:rPr>
          <w:rFonts w:ascii="Bodoni MT Black" w:hAnsi="Bodoni MT Black"/>
          <w:b/>
          <w:sz w:val="32"/>
          <w:szCs w:val="32"/>
        </w:rPr>
        <w:t xml:space="preserve"> Electronics</w:t>
      </w:r>
    </w:p>
    <w:p w14:paraId="40056C96" w14:textId="1DE30335" w:rsidR="00920580" w:rsidRDefault="00920580" w:rsidP="00920580">
      <w:r w:rsidRPr="00A866C5">
        <w:rPr>
          <w:rFonts w:ascii="Bauhaus 93" w:hAnsi="Bauhaus 93"/>
          <w:sz w:val="28"/>
          <w:szCs w:val="28"/>
        </w:rPr>
        <w:t xml:space="preserve">          </w:t>
      </w:r>
      <w:r w:rsidR="00A866C5" w:rsidRPr="00A866C5">
        <w:rPr>
          <w:rFonts w:ascii="Bauhaus 93" w:hAnsi="Bauhaus 93"/>
          <w:sz w:val="28"/>
          <w:szCs w:val="28"/>
        </w:rPr>
        <w:t xml:space="preserve">                           </w:t>
      </w:r>
      <w:r w:rsidR="00AB2247">
        <w:rPr>
          <w:rFonts w:ascii="Bauhaus 93" w:hAnsi="Bauhaus 93"/>
          <w:sz w:val="28"/>
          <w:szCs w:val="28"/>
        </w:rPr>
        <w:t xml:space="preserve">                      </w:t>
      </w:r>
      <w:r w:rsidR="00774BB6">
        <w:rPr>
          <w:rFonts w:ascii="Bauhaus 93" w:hAnsi="Bauhaus 93"/>
          <w:sz w:val="28"/>
          <w:szCs w:val="28"/>
        </w:rPr>
        <w:t>Assignment #1</w:t>
      </w:r>
    </w:p>
    <w:p w14:paraId="2B23859E" w14:textId="77777777" w:rsidR="00AB2247" w:rsidRDefault="00AB2247" w:rsidP="00920580">
      <w:r>
        <w:t xml:space="preserve"> </w:t>
      </w:r>
    </w:p>
    <w:p w14:paraId="0CC9D10C" w14:textId="77777777" w:rsidR="00920580" w:rsidRDefault="00AB2247" w:rsidP="00920580">
      <w:r>
        <w:t xml:space="preserve">                                                                                                    Name_________________________________</w:t>
      </w:r>
    </w:p>
    <w:p w14:paraId="35657A40" w14:textId="717EB219" w:rsidR="005373C1" w:rsidRDefault="005373C1" w:rsidP="00A866C5">
      <w:pPr>
        <w:pStyle w:val="ListParagraph"/>
        <w:numPr>
          <w:ilvl w:val="0"/>
          <w:numId w:val="1"/>
        </w:numPr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</w:pPr>
      <w:r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>Read pages</w:t>
      </w:r>
      <w:r w:rsidR="00774BB6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 xml:space="preserve"> </w:t>
      </w:r>
      <w:r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 xml:space="preserve">in opening </w:t>
      </w:r>
      <w:r w:rsidR="00774BB6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 xml:space="preserve">part of the Manual </w:t>
      </w:r>
      <w:r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>through to page 11</w:t>
      </w:r>
    </w:p>
    <w:p w14:paraId="110FA845" w14:textId="7B208F9B" w:rsidR="00A866C5" w:rsidRPr="00CE0C2B" w:rsidRDefault="00A866C5" w:rsidP="00A866C5">
      <w:pPr>
        <w:pStyle w:val="ListParagraph"/>
        <w:numPr>
          <w:ilvl w:val="0"/>
          <w:numId w:val="1"/>
        </w:numPr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</w:pPr>
      <w:r w:rsidRPr="00CE0C2B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 xml:space="preserve">Identify the 18 Components from the “Parts Bin” </w:t>
      </w:r>
      <w:r w:rsidRPr="00CE0C2B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  <w:u w:val="single"/>
        </w:rPr>
        <w:t>Name, Drawing, Symbol.</w:t>
      </w:r>
      <w:r w:rsidRPr="00CE0C2B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 xml:space="preserve"> Draw the component 2D figures, </w:t>
      </w:r>
      <w:proofErr w:type="gramStart"/>
      <w:r w:rsidRPr="00CE0C2B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>Go</w:t>
      </w:r>
      <w:proofErr w:type="gramEnd"/>
      <w:r w:rsidRPr="00CE0C2B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 xml:space="preserve"> back to the Components page and draw each Symbol.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31"/>
        <w:gridCol w:w="2844"/>
        <w:gridCol w:w="2855"/>
      </w:tblGrid>
      <w:tr w:rsidR="00A866C5" w14:paraId="3723A760" w14:textId="77777777" w:rsidTr="00DC5A00">
        <w:tc>
          <w:tcPr>
            <w:tcW w:w="3116" w:type="dxa"/>
          </w:tcPr>
          <w:p w14:paraId="20B70954" w14:textId="77777777" w:rsidR="00A866C5" w:rsidRDefault="00A866C5" w:rsidP="00DC5A00">
            <w:pPr>
              <w:pStyle w:val="ListParagraph"/>
              <w:ind w:left="0"/>
              <w:jc w:val="center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Component Description</w:t>
            </w:r>
          </w:p>
        </w:tc>
        <w:tc>
          <w:tcPr>
            <w:tcW w:w="3117" w:type="dxa"/>
          </w:tcPr>
          <w:p w14:paraId="28EDA014" w14:textId="77777777" w:rsidR="00A866C5" w:rsidRDefault="00A866C5" w:rsidP="00DC5A00">
            <w:pPr>
              <w:pStyle w:val="ListParagraph"/>
              <w:ind w:left="0"/>
              <w:jc w:val="center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Symbol</w:t>
            </w:r>
          </w:p>
        </w:tc>
        <w:tc>
          <w:tcPr>
            <w:tcW w:w="3117" w:type="dxa"/>
          </w:tcPr>
          <w:p w14:paraId="3F22DA76" w14:textId="77777777" w:rsidR="00A866C5" w:rsidRDefault="00A866C5" w:rsidP="00DC5A00">
            <w:pPr>
              <w:pStyle w:val="ListParagraph"/>
              <w:ind w:left="0"/>
              <w:jc w:val="center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Pic or Drawing</w:t>
            </w:r>
          </w:p>
        </w:tc>
      </w:tr>
      <w:tr w:rsidR="00A866C5" w14:paraId="3EB4A0D4" w14:textId="77777777" w:rsidTr="00DC5A00">
        <w:tc>
          <w:tcPr>
            <w:tcW w:w="3116" w:type="dxa"/>
          </w:tcPr>
          <w:p w14:paraId="6DD8E4CA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1 Capacitor</w:t>
            </w:r>
          </w:p>
          <w:p w14:paraId="34CE0E32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2 Diode</w:t>
            </w:r>
          </w:p>
          <w:p w14:paraId="600374E5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3 Zener Diode</w:t>
            </w:r>
          </w:p>
          <w:p w14:paraId="7FA86222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4 LED</w:t>
            </w:r>
          </w:p>
          <w:p w14:paraId="79C9B699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 xml:space="preserve">5 Resistor </w:t>
            </w:r>
          </w:p>
          <w:p w14:paraId="4A6EFC59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6 Potentiometer</w:t>
            </w:r>
          </w:p>
          <w:p w14:paraId="1ED3CA69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7 Push Button</w:t>
            </w:r>
          </w:p>
          <w:p w14:paraId="3E08DD16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8 SPST Switch</w:t>
            </w:r>
          </w:p>
          <w:p w14:paraId="75165EA5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9 Relay</w:t>
            </w:r>
          </w:p>
          <w:p w14:paraId="7639CEFB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10 Amplifier</w:t>
            </w:r>
          </w:p>
          <w:p w14:paraId="22C67AE1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11 NPN Transistor</w:t>
            </w:r>
          </w:p>
          <w:p w14:paraId="3364E1C8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12 Photo Transistor</w:t>
            </w:r>
          </w:p>
          <w:p w14:paraId="4036798B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13 SCR</w:t>
            </w:r>
          </w:p>
          <w:p w14:paraId="04E192B4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lastRenderedPageBreak/>
              <w:t>14 Regulator</w:t>
            </w:r>
          </w:p>
          <w:p w14:paraId="5CC5C89F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15 FET</w:t>
            </w:r>
          </w:p>
          <w:p w14:paraId="2AAE75AC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16 Speaker</w:t>
            </w:r>
          </w:p>
          <w:p w14:paraId="01E50F45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17 Transformer</w:t>
            </w:r>
          </w:p>
          <w:p w14:paraId="4B877DFE" w14:textId="77777777" w:rsidR="00A866C5" w:rsidRDefault="00A866C5" w:rsidP="00DC5A00">
            <w:pPr>
              <w:pStyle w:val="ListParagraph"/>
              <w:spacing w:line="600" w:lineRule="auto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  <w:t>18 4 Logic Gates</w:t>
            </w:r>
          </w:p>
        </w:tc>
        <w:tc>
          <w:tcPr>
            <w:tcW w:w="3117" w:type="dxa"/>
          </w:tcPr>
          <w:p w14:paraId="27F94E65" w14:textId="77777777" w:rsidR="00A866C5" w:rsidRDefault="00A866C5" w:rsidP="00DC5A00">
            <w:pPr>
              <w:pStyle w:val="ListParagraph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241505C" w14:textId="77777777" w:rsidR="00A866C5" w:rsidRDefault="00A866C5" w:rsidP="00DC5A00">
            <w:pPr>
              <w:pStyle w:val="ListParagraph"/>
              <w:ind w:left="0"/>
              <w:rPr>
                <w:rFonts w:asciiTheme="majorHAnsi" w:eastAsiaTheme="majorEastAsia" w:hAnsi="Calibri Light" w:cstheme="majorBidi"/>
                <w:color w:val="000000" w:themeColor="text1"/>
                <w:kern w:val="24"/>
                <w:sz w:val="24"/>
                <w:szCs w:val="24"/>
              </w:rPr>
            </w:pPr>
          </w:p>
        </w:tc>
      </w:tr>
    </w:tbl>
    <w:p w14:paraId="5D0033BC" w14:textId="77777777" w:rsidR="00A866C5" w:rsidRPr="00774BB6" w:rsidRDefault="00A866C5" w:rsidP="00774BB6">
      <w:pPr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</w:pPr>
    </w:p>
    <w:p w14:paraId="6BCDAD94" w14:textId="2B061975" w:rsidR="00A866C5" w:rsidRDefault="00A866C5" w:rsidP="00A866C5">
      <w:pPr>
        <w:pStyle w:val="ListParagraph"/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</w:pPr>
      <w:r w:rsidRPr="00CE0C2B"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br/>
        <w:t>2. Discovering how the Bread Board is laid out.</w:t>
      </w:r>
      <w:r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  <w:t xml:space="preserve"> Draw the lines to show the paths of continuity.</w:t>
      </w:r>
    </w:p>
    <w:p w14:paraId="4C88F163" w14:textId="5BF00E4E" w:rsidR="00CE0C2B" w:rsidRDefault="00A866C5" w:rsidP="00920580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27C67E0D" wp14:editId="5C7D3645">
            <wp:extent cx="4552950" cy="163244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ar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0470" cy="166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B0A9" w14:textId="6EF72F45" w:rsidR="00774BB6" w:rsidRDefault="00774BB6" w:rsidP="00774BB6">
      <w:pPr>
        <w:pStyle w:val="ListParagraph"/>
        <w:numPr>
          <w:ilvl w:val="0"/>
          <w:numId w:val="1"/>
        </w:numPr>
        <w:tabs>
          <w:tab w:val="left" w:pos="1080"/>
        </w:tabs>
      </w:pPr>
      <w:r>
        <w:t>Draw and Identify the POLARITY of the following;</w:t>
      </w:r>
    </w:p>
    <w:p w14:paraId="6FA665BF" w14:textId="7FF22A6F" w:rsidR="00774BB6" w:rsidRDefault="00774BB6" w:rsidP="00774BB6">
      <w:pPr>
        <w:pStyle w:val="ListParagraph"/>
        <w:numPr>
          <w:ilvl w:val="0"/>
          <w:numId w:val="2"/>
        </w:numPr>
        <w:tabs>
          <w:tab w:val="left" w:pos="1080"/>
        </w:tabs>
      </w:pPr>
      <w:r>
        <w:t>LED</w:t>
      </w:r>
    </w:p>
    <w:p w14:paraId="47C8DDCF" w14:textId="77777777" w:rsidR="00774BB6" w:rsidRDefault="00774BB6" w:rsidP="00774BB6">
      <w:pPr>
        <w:pStyle w:val="ListParagraph"/>
        <w:tabs>
          <w:tab w:val="left" w:pos="1080"/>
        </w:tabs>
        <w:ind w:left="1080"/>
      </w:pPr>
    </w:p>
    <w:p w14:paraId="46EC6FEF" w14:textId="4EA06F12" w:rsidR="00774BB6" w:rsidRDefault="00774BB6" w:rsidP="00774BB6">
      <w:pPr>
        <w:pStyle w:val="ListParagraph"/>
        <w:tabs>
          <w:tab w:val="left" w:pos="1080"/>
        </w:tabs>
      </w:pPr>
    </w:p>
    <w:p w14:paraId="7BD1E093" w14:textId="72C0CA11" w:rsidR="00774BB6" w:rsidRDefault="00774BB6" w:rsidP="00774BB6">
      <w:pPr>
        <w:pStyle w:val="ListParagraph"/>
        <w:tabs>
          <w:tab w:val="left" w:pos="1080"/>
        </w:tabs>
      </w:pPr>
      <w:r>
        <w:t>B. Capacitor</w:t>
      </w:r>
    </w:p>
    <w:p w14:paraId="6914EA54" w14:textId="77777777" w:rsidR="00774BB6" w:rsidRDefault="00774BB6" w:rsidP="00774BB6">
      <w:pPr>
        <w:pStyle w:val="ListParagraph"/>
        <w:tabs>
          <w:tab w:val="left" w:pos="1080"/>
        </w:tabs>
      </w:pPr>
    </w:p>
    <w:p w14:paraId="6627D285" w14:textId="20C41DFF" w:rsidR="00774BB6" w:rsidRDefault="00774BB6" w:rsidP="00774BB6">
      <w:pPr>
        <w:pStyle w:val="ListParagraph"/>
        <w:tabs>
          <w:tab w:val="left" w:pos="1080"/>
        </w:tabs>
      </w:pPr>
    </w:p>
    <w:p w14:paraId="1EBF85C6" w14:textId="584877FE" w:rsidR="00774BB6" w:rsidRDefault="00774BB6" w:rsidP="00774BB6">
      <w:pPr>
        <w:pStyle w:val="ListParagraph"/>
        <w:tabs>
          <w:tab w:val="left" w:pos="1080"/>
        </w:tabs>
      </w:pPr>
      <w:r>
        <w:t>C. Diode</w:t>
      </w:r>
    </w:p>
    <w:p w14:paraId="6F303BAA" w14:textId="286DD448" w:rsidR="00774BB6" w:rsidRDefault="00774BB6" w:rsidP="00774BB6">
      <w:pPr>
        <w:pStyle w:val="ListParagraph"/>
        <w:tabs>
          <w:tab w:val="left" w:pos="1080"/>
        </w:tabs>
      </w:pPr>
    </w:p>
    <w:p w14:paraId="18759AD0" w14:textId="23050253" w:rsidR="00774BB6" w:rsidRDefault="00774BB6" w:rsidP="00774BB6">
      <w:pPr>
        <w:pStyle w:val="ListParagraph"/>
        <w:numPr>
          <w:ilvl w:val="0"/>
          <w:numId w:val="1"/>
        </w:numPr>
        <w:tabs>
          <w:tab w:val="left" w:pos="1080"/>
        </w:tabs>
      </w:pPr>
      <w:r>
        <w:t xml:space="preserve">Read the following resistors </w:t>
      </w:r>
    </w:p>
    <w:p w14:paraId="590473C9" w14:textId="4A97D918" w:rsidR="00774BB6" w:rsidRPr="00774BB6" w:rsidRDefault="00774BB6" w:rsidP="00774BB6">
      <w:pPr>
        <w:pStyle w:val="ListParagraph"/>
        <w:tabs>
          <w:tab w:val="left" w:pos="1080"/>
        </w:tabs>
      </w:pPr>
      <w:r w:rsidRPr="00774BB6">
        <w:t xml:space="preserve">YELLOW - VIOLET - BROWN - GOLD is </w:t>
      </w:r>
    </w:p>
    <w:p w14:paraId="1ADAC3AF" w14:textId="3E705A5D" w:rsidR="00774BB6" w:rsidRPr="00774BB6" w:rsidRDefault="00774BB6" w:rsidP="00774BB6">
      <w:pPr>
        <w:pStyle w:val="ListParagraph"/>
        <w:tabs>
          <w:tab w:val="left" w:pos="1080"/>
        </w:tabs>
      </w:pPr>
      <w:r w:rsidRPr="00774BB6">
        <w:t xml:space="preserve">BROWN - BLACK - RED - GOLD is </w:t>
      </w:r>
    </w:p>
    <w:p w14:paraId="5591C5FF" w14:textId="77478A28" w:rsidR="00774BB6" w:rsidRPr="00774BB6" w:rsidRDefault="00774BB6" w:rsidP="00774BB6">
      <w:pPr>
        <w:pStyle w:val="ListParagraph"/>
        <w:tabs>
          <w:tab w:val="left" w:pos="1080"/>
        </w:tabs>
      </w:pPr>
      <w:r w:rsidRPr="00774BB6">
        <w:t xml:space="preserve">ORANGE - ORANGE - RED - GOLD is </w:t>
      </w:r>
    </w:p>
    <w:p w14:paraId="5465B508" w14:textId="0E8C21B6" w:rsidR="00774BB6" w:rsidRPr="00774BB6" w:rsidRDefault="00774BB6" w:rsidP="00774BB6">
      <w:pPr>
        <w:pStyle w:val="ListParagraph"/>
        <w:tabs>
          <w:tab w:val="left" w:pos="1080"/>
        </w:tabs>
      </w:pPr>
      <w:r w:rsidRPr="00774BB6">
        <w:t xml:space="preserve">BROWN - BLACK - ORANGE - GOLD is </w:t>
      </w:r>
    </w:p>
    <w:p w14:paraId="5CDED53D" w14:textId="186AE584" w:rsidR="00774BB6" w:rsidRPr="00774BB6" w:rsidRDefault="00504D91" w:rsidP="00774BB6">
      <w:pPr>
        <w:pStyle w:val="ListParagraph"/>
        <w:tabs>
          <w:tab w:val="left" w:pos="1080"/>
        </w:tabs>
      </w:pPr>
      <w:r>
        <w:t>_______________________________</w:t>
      </w:r>
      <w:r w:rsidR="00774BB6" w:rsidRPr="00774BB6">
        <w:t xml:space="preserve">33,000 Ω (or 33 </w:t>
      </w:r>
      <w:proofErr w:type="spellStart"/>
      <w:r w:rsidR="00774BB6" w:rsidRPr="00774BB6">
        <w:t>kΩ</w:t>
      </w:r>
      <w:proofErr w:type="spellEnd"/>
      <w:r w:rsidR="00774BB6" w:rsidRPr="00774BB6">
        <w:t>) with 5% tolerance</w:t>
      </w:r>
    </w:p>
    <w:p w14:paraId="6BA75D20" w14:textId="21C50B0B" w:rsidR="00774BB6" w:rsidRPr="00774BB6" w:rsidRDefault="00504D91" w:rsidP="00774BB6">
      <w:pPr>
        <w:pStyle w:val="ListParagraph"/>
        <w:tabs>
          <w:tab w:val="left" w:pos="1080"/>
        </w:tabs>
      </w:pPr>
      <w:r>
        <w:t>________________________________</w:t>
      </w:r>
      <w:r w:rsidR="00774BB6" w:rsidRPr="00774BB6">
        <w:t xml:space="preserve">100,000 Ω (or 100 </w:t>
      </w:r>
      <w:proofErr w:type="spellStart"/>
      <w:r w:rsidR="00774BB6" w:rsidRPr="00774BB6">
        <w:t>kΩ</w:t>
      </w:r>
      <w:proofErr w:type="spellEnd"/>
      <w:r w:rsidR="00774BB6" w:rsidRPr="00774BB6">
        <w:t>) with 5% tolerance</w:t>
      </w:r>
    </w:p>
    <w:p w14:paraId="1236E340" w14:textId="791697CB" w:rsidR="00774BB6" w:rsidRPr="00774BB6" w:rsidRDefault="00504D91" w:rsidP="00774BB6">
      <w:pPr>
        <w:pStyle w:val="ListParagraph"/>
        <w:tabs>
          <w:tab w:val="left" w:pos="1080"/>
        </w:tabs>
      </w:pPr>
      <w:r>
        <w:t>________________________________</w:t>
      </w:r>
      <w:r w:rsidR="00774BB6" w:rsidRPr="00774BB6">
        <w:t>1,00</w:t>
      </w:r>
      <w:bookmarkStart w:id="0" w:name="_GoBack"/>
      <w:bookmarkEnd w:id="0"/>
      <w:r w:rsidR="00774BB6" w:rsidRPr="00774BB6">
        <w:t>0,000 Ω (or 1 MΩ) with 5% tolerance</w:t>
      </w:r>
    </w:p>
    <w:sectPr w:rsidR="00774BB6" w:rsidRPr="00774BB6" w:rsidSect="00774BB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CC7"/>
    <w:multiLevelType w:val="hybridMultilevel"/>
    <w:tmpl w:val="5704CF44"/>
    <w:lvl w:ilvl="0" w:tplc="F448F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3A2944"/>
    <w:multiLevelType w:val="hybridMultilevel"/>
    <w:tmpl w:val="64662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C2B"/>
    <w:rsid w:val="00504D91"/>
    <w:rsid w:val="005373C1"/>
    <w:rsid w:val="00620DC4"/>
    <w:rsid w:val="00774BB6"/>
    <w:rsid w:val="00797125"/>
    <w:rsid w:val="00920580"/>
    <w:rsid w:val="00A866C5"/>
    <w:rsid w:val="00AB2247"/>
    <w:rsid w:val="00BD2C7D"/>
    <w:rsid w:val="00C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C3943"/>
  <w15:chartTrackingRefBased/>
  <w15:docId w15:val="{7177FDFE-1DAC-4613-96ED-C34862A5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C2B"/>
    <w:pPr>
      <w:ind w:left="720"/>
      <w:contextualSpacing/>
    </w:pPr>
  </w:style>
  <w:style w:type="table" w:styleId="TableGrid">
    <w:name w:val="Table Grid"/>
    <w:basedOn w:val="TableNormal"/>
    <w:uiPriority w:val="39"/>
    <w:rsid w:val="00CE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Todd    (ASD-W)</dc:creator>
  <cp:keywords/>
  <dc:description/>
  <cp:lastModifiedBy>Robinson, Todd    (ASD-W)</cp:lastModifiedBy>
  <cp:revision>2</cp:revision>
  <dcterms:created xsi:type="dcterms:W3CDTF">2020-01-30T14:55:00Z</dcterms:created>
  <dcterms:modified xsi:type="dcterms:W3CDTF">2020-01-30T14:55:00Z</dcterms:modified>
</cp:coreProperties>
</file>